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Pacing Guide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One row per school week, skipping breaks. Budget each unit's days on page 3, then lay the units out week by week.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40"/>
        <w:gridCol w:w="1652"/>
        <w:gridCol w:w="684"/>
        <w:gridCol w:w="302"/>
        <w:gridCol w:w="1293"/>
        <w:gridCol w:w="266"/>
        <w:gridCol w:w="1045"/>
        <w:gridCol w:w="2073"/>
        <w:gridCol w:w="1003"/>
        <w:gridCol w:w="1595"/>
      </w:tblGrid>
      <w:tr>
        <w:trPr>
          <w:cantSplit/>
          <w:trHeight w:val="645" w:hRule="exact"/>
        </w:trPr>
        <w:tc>
          <w:tcPr>
            <w:tcW w:type="dxa" w:w="337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Course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5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1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9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4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Week</w:t>
            </w:r>
          </w:p>
        </w:tc>
        <w:tc>
          <w:tcPr>
            <w:tcW w:type="dxa" w:w="165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Dates</w:t>
            </w:r>
          </w:p>
        </w:tc>
        <w:tc>
          <w:tcPr>
            <w:tcW w:type="dxa" w:w="68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Days</w:t>
            </w:r>
          </w:p>
        </w:tc>
        <w:tc>
          <w:tcPr>
            <w:tcW w:type="dxa" w:w="159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Unit</w:t>
            </w:r>
          </w:p>
        </w:tc>
        <w:tc>
          <w:tcPr>
            <w:tcW w:type="dxa" w:w="131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Standards</w:t>
            </w:r>
          </w:p>
        </w:tc>
        <w:tc>
          <w:tcPr>
            <w:tcW w:type="dxa" w:w="3076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Lessons and Topics</w:t>
            </w:r>
          </w:p>
        </w:tc>
        <w:tc>
          <w:tcPr>
            <w:tcW w:type="dxa" w:w="159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</w:t>
            </w: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165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6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8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9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11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12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13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14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15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16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17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18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19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20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Pacing Guide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Weeks 21 to 40. Leave the rows you do not need empty, and keep the last weeks for review and final assessments.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40"/>
        <w:gridCol w:w="1652"/>
        <w:gridCol w:w="684"/>
        <w:gridCol w:w="1595"/>
        <w:gridCol w:w="1311"/>
        <w:gridCol w:w="3076"/>
        <w:gridCol w:w="1595"/>
      </w:tblGrid>
      <w:tr>
        <w:trPr>
          <w:cantSplit/>
          <w:trHeight w:val="390" w:hRule="exact"/>
        </w:trPr>
        <w:tc>
          <w:tcPr>
            <w:tcW w:type="dxa" w:w="740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Week</w:t>
            </w:r>
          </w:p>
        </w:tc>
        <w:tc>
          <w:tcPr>
            <w:tcW w:type="dxa" w:w="165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Dates</w:t>
            </w:r>
          </w:p>
        </w:tc>
        <w:tc>
          <w:tcPr>
            <w:tcW w:type="dxa" w:w="684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Days</w:t>
            </w:r>
          </w:p>
        </w:tc>
        <w:tc>
          <w:tcPr>
            <w:tcW w:type="dxa" w:w="1595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Unit</w:t>
            </w:r>
          </w:p>
        </w:tc>
        <w:tc>
          <w:tcPr>
            <w:tcW w:type="dxa" w:w="1311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Standards</w:t>
            </w:r>
          </w:p>
        </w:tc>
        <w:tc>
          <w:tcPr>
            <w:tcW w:type="dxa" w:w="3076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Lessons and Topics</w:t>
            </w:r>
          </w:p>
        </w:tc>
        <w:tc>
          <w:tcPr>
            <w:tcW w:type="dxa" w:w="1595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</w:t>
            </w: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21</w:t>
            </w:r>
          </w:p>
        </w:tc>
        <w:tc>
          <w:tcPr>
            <w:tcW w:type="dxa" w:w="165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22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23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24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25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26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27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28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29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30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31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32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33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34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35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36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37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38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39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74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40</w:t>
            </w:r>
          </w:p>
        </w:tc>
        <w:tc>
          <w:tcPr>
            <w:tcW w:type="dxa" w:w="165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8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1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7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Unit Days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Give each unit its days before the year starts. After teaching it, write the days it took and what to change next year.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54"/>
        <w:gridCol w:w="2153"/>
        <w:gridCol w:w="944"/>
        <w:gridCol w:w="756"/>
        <w:gridCol w:w="736"/>
        <w:gridCol w:w="963"/>
        <w:gridCol w:w="963"/>
        <w:gridCol w:w="133"/>
        <w:gridCol w:w="604"/>
        <w:gridCol w:w="2946"/>
      </w:tblGrid>
      <w:tr>
        <w:trPr>
          <w:cantSplit/>
          <w:trHeight w:val="645" w:hRule="exact"/>
        </w:trPr>
        <w:tc>
          <w:tcPr>
            <w:tcW w:type="dxa" w:w="355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Days in the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Days Planned for Units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Flex Days 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30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Unit</w:t>
            </w: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</w:t>
            </w:r>
          </w:p>
        </w:tc>
        <w:tc>
          <w:tcPr>
            <w:tcW w:type="dxa" w:w="368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After Teaching</w:t>
            </w:r>
          </w:p>
        </w:tc>
      </w:tr>
      <w:tr>
        <w:trPr>
          <w:cantSplit/>
          <w:trHeight w:val="405" w:hRule="exact"/>
        </w:trPr>
        <w:tc>
          <w:tcPr>
            <w:tcW w:type="dxa" w:w="45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#</w:t>
            </w:r>
          </w:p>
        </w:tc>
        <w:tc>
          <w:tcPr>
            <w:tcW w:type="dxa" w:w="215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Title</w:t>
            </w:r>
          </w:p>
        </w:tc>
        <w:tc>
          <w:tcPr>
            <w:tcW w:type="dxa" w:w="1700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Standards</w:t>
            </w:r>
          </w:p>
        </w:tc>
        <w:tc>
          <w:tcPr>
            <w:tcW w:type="dxa" w:w="73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Days</w:t>
            </w:r>
          </w:p>
        </w:tc>
        <w:tc>
          <w:tcPr>
            <w:tcW w:type="dxa" w:w="96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Start</w:t>
            </w:r>
          </w:p>
        </w:tc>
        <w:tc>
          <w:tcPr>
            <w:tcW w:type="dxa" w:w="96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End</w:t>
            </w:r>
          </w:p>
        </w:tc>
        <w:tc>
          <w:tcPr>
            <w:tcW w:type="dxa" w:w="73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Days</w:t>
            </w:r>
          </w:p>
        </w:tc>
        <w:tc>
          <w:tcPr>
            <w:tcW w:type="dxa" w:w="294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 for Next Year</w:t>
            </w: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215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6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8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9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55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11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45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12</w:t>
            </w:r>
          </w:p>
        </w:tc>
        <w:tc>
          <w:tcPr>
            <w:tcW w:type="dxa" w:w="215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00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7"/>
            <w:gridSpan w:val="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Pacing Guide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Pacing Guide Template</dc:title>
  <dc:subject>Unit and Curriculum Plan Templates</dc:subject>
  <dc:creator>EMStudio</dc:creator>
  <dc:description>Pacing Guide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