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Word Map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the word in the middle. Then fill in each box around it.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26"/>
        <w:gridCol w:w="888"/>
        <w:gridCol w:w="4438"/>
      </w:tblGrid>
      <w:tr>
        <w:trPr>
          <w:cantSplit/>
          <w:trHeight w:val="645" w:hRule="exact"/>
        </w:trPr>
        <w:tc>
          <w:tcPr>
            <w:tcW w:type="dxa" w:w="621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Definition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Synonyms</w:t>
            </w:r>
          </w:p>
        </w:tc>
      </w:tr>
      <w:tr>
        <w:trPr>
          <w:cantSplit/>
          <w:trHeight w:val="60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6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The Word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Draw It</w:t>
            </w:r>
          </w:p>
        </w:tc>
      </w:tr>
      <w:tr>
        <w:trPr>
          <w:cantSplit/>
          <w:trHeight w:val="187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Part of Speech</w:t>
            </w:r>
          </w:p>
        </w:tc>
        <w:tc>
          <w:tcPr>
            <w:tcW w:type="dxa" w:w="5326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32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Antonyms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Use It in a Sentence</w:t>
            </w: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6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Word Map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Map Template</dc:title>
  <dc:subject>Graphic Organizer Templates</dc:subject>
  <dc:creator>EMStudio</dc:creator>
  <dc:description>Word Map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