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Venn Diagram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what is true of only one topic in its own circle. Write what both share where the circles overlap.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888"/>
        <w:gridCol w:w="4438"/>
      </w:tblGrid>
      <w:tr>
        <w:trPr>
          <w:cantSplit/>
          <w:trHeight w:val="645" w:hRule="exact"/>
        </w:trPr>
        <w:tc>
          <w:tcPr>
            <w:tcW w:type="dxa" w:w="621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 A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 B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652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6296025" cy="4124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25" cy="412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Are They Alike and Different?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Venn Diagram Graphic Organizer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cd9797525d4c15dd82455678b0bc5cc456de164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Venn Diagram Graphic Organizer</dc:title>
  <dc:subject>Graphic Organizer Templates</dc:subject>
  <dc:creator>EMStudio</dc:creator>
  <dc:description>Venn Diagram Graphic Organizer,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