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D6E8E"/>
          <w:spacing w:val="21"/>
          <w:sz w:val="15"/>
          <w:szCs w:val="15"/>
        </w:rPr>
        <w:t xml:space="preserve">Graphic Organizers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Cornell Notes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Take notes on the right during the lesson. Afterward, write questions and key words on the left, then sum up the page at the bottom.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906"/>
        <w:gridCol w:w="531"/>
        <w:gridCol w:w="1890"/>
        <w:gridCol w:w="1937"/>
        <w:gridCol w:w="3390"/>
      </w:tblGrid>
      <w:tr>
        <w:trPr>
          <w:cantSplit/>
          <w:trHeight w:val="645" w:hRule="exact"/>
        </w:trPr>
        <w:tc>
          <w:tcPr>
            <w:tcW w:type="dxa" w:w="290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21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Class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37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90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Topic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343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2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Questions and Key Words</w:t>
            </w:r>
          </w:p>
        </w:tc>
        <w:tc>
          <w:tcPr>
            <w:tcW w:type="dxa" w:w="721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2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Notes</w:t>
            </w:r>
          </w:p>
        </w:tc>
      </w:tr>
      <w:tr>
        <w:trPr>
          <w:cantSplit/>
          <w:trHeight w:val="390" w:hRule="exact"/>
        </w:trPr>
        <w:tc>
          <w:tcPr>
            <w:tcW w:type="dxa" w:w="343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343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343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343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343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343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8"/>
                <w:szCs w:val="18"/>
              </w:rPr>
            </w:pPr>
          </w:p>
        </w:tc>
        <w:tc>
          <w:tcPr>
            <w:tcW w:type="dxa" w:w="721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8"/>
                <w:szCs w:val="18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Summary</w:t>
            </w:r>
          </w:p>
        </w:tc>
      </w:tr>
      <w:tr>
        <w:trPr>
          <w:cantSplit/>
          <w:trHeight w:val="39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2D6E8E"/>
          <w:spacing w:val="21"/>
          <w:sz w:val="15"/>
          <w:szCs w:val="15"/>
        </w:rPr>
        <w:t xml:space="preserve">Graphic Organizers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Cornell Notes, Continued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436"/>
        <w:gridCol w:w="7216"/>
      </w:tblGrid>
      <w:tr>
        <w:trPr>
          <w:cantSplit/>
          <w:trHeight w:val="390" w:hRule="exact"/>
        </w:trPr>
        <w:tc>
          <w:tcPr>
            <w:tcW w:type="dxa" w:w="343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CF2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Questions and Key Words</w:t>
            </w:r>
          </w:p>
        </w:tc>
        <w:tc>
          <w:tcPr>
            <w:tcW w:type="dxa" w:w="721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CF2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Notes</w:t>
            </w:r>
          </w:p>
        </w:tc>
      </w:tr>
      <w:tr>
        <w:trPr>
          <w:cantSplit/>
          <w:trHeight w:val="390" w:hRule="exact"/>
        </w:trPr>
        <w:tc>
          <w:tcPr>
            <w:tcW w:type="dxa" w:w="343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343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343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343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343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43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43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1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5" w:hRule="exact"/>
        </w:trPr>
        <w:tc>
          <w:tcPr>
            <w:tcW w:type="dxa" w:w="343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21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Summary</w:t>
            </w:r>
          </w:p>
        </w:tc>
      </w:tr>
      <w:tr>
        <w:trPr>
          <w:cantSplit/>
          <w:trHeight w:val="390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Cornell Notes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Cornell Notes Template</dc:title>
  <dc:subject>Graphic Organizer Templates</dc:subject>
  <dc:creator>EMStudio</dc:creator>
  <dc:description>Cornell Notes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