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79" w:before="0" w:line="221" w:lineRule="auto"/>
        <w:jc w:val="left"/>
      </w:pPr>
      <w:r>
        <w:rPr>
          <w:b/>
          <w:bCs/>
          <w:caps/>
          <w:color w:val="2D6E8E"/>
          <w:spacing w:val="21"/>
          <w:sz w:val="15"/>
          <w:szCs w:val="15"/>
        </w:rPr>
        <w:t xml:space="preserve">Graphic Organizers</w:t>
      </w:r>
    </w:p>
    <w:p>
      <w:pPr>
        <w:spacing w:after="85" w:before="0" w:line="206" w:lineRule="auto"/>
        <w:jc w:val="left"/>
      </w:pPr>
      <w:r>
        <w:rPr>
          <w:b/>
          <w:bCs/>
          <w:color w:val="15171C"/>
          <w:sz w:val="48"/>
          <w:szCs w:val="48"/>
        </w:rPr>
        <w:t xml:space="preserve">Character Traits</w:t>
      </w:r>
    </w:p>
    <w:p>
      <w:pPr>
        <w:spacing w:after="0" w:before="0" w:line="249" w:lineRule="auto"/>
        <w:jc w:val="left"/>
      </w:pPr>
      <w:r>
        <w:rPr>
          <w:b w:val="false"/>
          <w:bCs w:val="false"/>
          <w:color w:val="2D3037"/>
          <w:sz w:val="20"/>
          <w:szCs w:val="20"/>
        </w:rPr>
        <w:t xml:space="preserve">Write a trait in each bubble. Then choose three traits and prove each one with evidence from the text.</w:t>
      </w:r>
    </w:p>
    <w:p>
      <w:pPr>
        <w:pStyle w:val="Spacer"/>
        <w:spacing w:after="283" w:before="0" w:line="240" w:lineRule="auto"/>
        <w:rPr>
          <w:sz w:val="2"/>
          <w:szCs w:val="2"/>
        </w:rPr>
      </w:pPr>
      <w:r>
        <w:rPr>
          <w:sz w:val="2"/>
          <w:szCs w:val="2"/>
        </w:rPr>
        <w:t xml:space="preserve"> </w:t>
      </w:r>
    </w:p>
    <w:tbl>
      <w:tblPr>
        <w:tblW w:type="dxa" w:w="10653"/>
        <w:jc w:val="left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2663"/>
        <w:gridCol w:w="1598"/>
        <w:gridCol w:w="3729"/>
        <w:gridCol w:w="2663"/>
      </w:tblGrid>
      <w:tr>
        <w:trPr>
          <w:cantSplit/>
          <w:trHeight w:val="645" w:hRule="exact"/>
        </w:trPr>
        <w:tc>
          <w:tcPr>
            <w:tcW w:type="dxa" w:w="2663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Name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598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Date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729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Title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663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Character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</w:tbl>
    <w:p>
      <w:pPr>
        <w:pStyle w:val="Spacer"/>
        <w:spacing w:after="283" w:before="0" w:line="240" w:lineRule="auto"/>
        <w:rPr>
          <w:sz w:val="2"/>
          <w:szCs w:val="2"/>
        </w:rPr>
      </w:pPr>
      <w:r>
        <w:rPr>
          <w:sz w:val="2"/>
          <w:szCs w:val="2"/>
        </w:rPr>
        <w:t xml:space="preserve"> </w:t>
      </w:r>
    </w:p>
    <w:tbl>
      <w:tblPr>
        <w:tblW w:type="dxa" w:w="10653"/>
        <w:jc w:val="left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10653"/>
      </w:tblGrid>
      <w:tr>
        <w:trPr>
          <w:cantSplit/>
          <w:trHeight w:val="6750" w:hRule="exact"/>
        </w:trPr>
        <w:tc>
          <w:tcPr>
            <w:tcW w:type="dxa" w:w="106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pStyle w:val="Spacer"/>
              <w:spacing w:after="0" w:before="0" w:line="240" w:lineRule="auto"/>
              <w:jc w:val="center"/>
              <w:rPr>
                <w:sz w:val="2"/>
                <w:szCs w:val="2"/>
              </w:rPr>
            </w:pPr>
            <w:r>
              <w:drawing>
                <wp:inline distT="0" distB="0" distL="0" distR="0">
                  <wp:extent cx="5124450" cy="42672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24450" cy="4267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Spacer"/>
        <w:spacing w:after="283" w:before="0" w:line="240" w:lineRule="auto"/>
        <w:rPr>
          <w:sz w:val="2"/>
          <w:szCs w:val="2"/>
        </w:rPr>
      </w:pPr>
      <w:r>
        <w:rPr>
          <w:sz w:val="2"/>
          <w:szCs w:val="2"/>
        </w:rPr>
        <w:t xml:space="preserve"> </w:t>
      </w:r>
    </w:p>
    <w:tbl>
      <w:tblPr>
        <w:tblW w:type="dxa" w:w="10653"/>
        <w:jc w:val="left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2010"/>
        <w:gridCol w:w="6432"/>
        <w:gridCol w:w="2211"/>
      </w:tblGrid>
      <w:tr>
        <w:trPr>
          <w:cantSplit/>
          <w:trHeight w:val="390" w:hRule="exact"/>
        </w:trPr>
        <w:tc>
          <w:tcPr>
            <w:tcW w:type="dxa" w:w="2010"/>
            <w:tcBorders>
              <w:top w:val="single" w:color="15171C" w:sz="6"/>
              <w:left w:val="single" w:color="15171C" w:sz="6"/>
              <w:bottom w:val="single" w:color="15171C" w:sz="6"/>
              <w:right w:val="single" w:color="BFC2C7" w:sz="4"/>
            </w:tcBorders>
            <w:shd w:fill="ECF2F5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Trait</w:t>
            </w:r>
          </w:p>
        </w:tc>
        <w:tc>
          <w:tcPr>
            <w:tcW w:type="dxa" w:w="6432"/>
            <w:tcBorders>
              <w:top w:val="single" w:color="15171C" w:sz="6"/>
              <w:left w:val="single" w:color="BFC2C7" w:sz="4"/>
              <w:bottom w:val="single" w:color="15171C" w:sz="6"/>
              <w:right w:val="single" w:color="BFC2C7" w:sz="4"/>
            </w:tcBorders>
            <w:shd w:fill="ECF2F5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Evidence From the Text</w:t>
            </w:r>
          </w:p>
        </w:tc>
        <w:tc>
          <w:tcPr>
            <w:tcW w:type="dxa" w:w="2211"/>
            <w:tcBorders>
              <w:top w:val="single" w:color="15171C" w:sz="6"/>
              <w:left w:val="single" w:color="BFC2C7" w:sz="4"/>
              <w:bottom w:val="single" w:color="15171C" w:sz="6"/>
              <w:right w:val="single" w:color="15171C" w:sz="6"/>
            </w:tcBorders>
            <w:shd w:fill="ECF2F5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Page or Chapter</w:t>
            </w:r>
          </w:p>
        </w:tc>
      </w:tr>
      <w:tr>
        <w:trPr>
          <w:cantSplit/>
          <w:trHeight w:val="1305" w:hRule="exact"/>
        </w:trPr>
        <w:tc>
          <w:tcPr>
            <w:tcW w:type="dxa" w:w="2010"/>
            <w:tcBorders>
              <w:top w:val="single" w:color="15171C" w:sz="6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6432"/>
            <w:tcBorders>
              <w:top w:val="single" w:color="15171C" w:sz="6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211"/>
            <w:tcBorders>
              <w:top w:val="single" w:color="15171C" w:sz="6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1305" w:hRule="exact"/>
        </w:trPr>
        <w:tc>
          <w:tcPr>
            <w:tcW w:type="dxa" w:w="2010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643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211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1305" w:hRule="exact"/>
        </w:trPr>
        <w:tc>
          <w:tcPr>
            <w:tcW w:type="dxa" w:w="2010"/>
            <w:tcBorders>
              <w:top w:val="single" w:color="BFC2C7" w:sz="4"/>
              <w:left w:val="single" w:color="15171C" w:sz="6"/>
              <w:bottom w:val="single" w:color="15171C" w:sz="6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6432"/>
            <w:tcBorders>
              <w:top w:val="single" w:color="BFC2C7" w:sz="4"/>
              <w:left w:val="single" w:color="BFC2C7" w:sz="4"/>
              <w:bottom w:val="single" w:color="15171C" w:sz="6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211"/>
            <w:tcBorders>
              <w:top w:val="single" w:color="BFC2C7" w:sz="4"/>
              <w:left w:val="single" w:color="BFC2C7" w:sz="4"/>
              <w:bottom w:val="single" w:color="15171C" w:sz="6"/>
              <w:right w:val="single" w:color="15171C" w:sz="6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</w:tbl>
    <w:p>
      <w:pPr>
        <w:pStyle w:val="Spacer"/>
        <w:spacing w:after="0" w:before="0" w:line="240" w:lineRule="auto"/>
        <w:rPr>
          <w:sz w:val="2"/>
          <w:szCs w:val="2"/>
        </w:rPr>
      </w:pPr>
      <w:r>
        <w:rPr>
          <w:sz w:val="2"/>
          <w:szCs w:val="2"/>
        </w:rPr>
        <w:t xml:space="preserve"> </w:t>
      </w:r>
    </w:p>
    <w:sectPr>
      <w:footerReference w:type="default" r:id="rId6"/>
      <w:pgSz w:w="12240" w:h="15840" w:orient="portrait"/>
      <w:pgMar w:top="794" w:right="794" w:bottom="794" w:left="794" w:header="794" w:footer="3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DM Sans">
    <w:charset w:val="00"/>
    <w:family w:val="auto"/>
    <w:pitch w:val="variable"/>
    <w:sig w:usb0="E0002AFF" w:usb1="C000247B" w:usb2="00000009" w:usb3="00000000" w:csb0="000001FF" w:csb1="00000000"/>
    <w:embedRegular r:id="rId1" w:fontKey="{A859AE05-4A94-10F4-271D-670AD88DC332}"/>
    <w:embedBold r:id="rId2" w:fontKey="{129F6AF7-DF46-C1F7-1D4A-1CB72A8B511B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tbl>
    <w:tblPr>
      <w:tblW w:type="dxa" w:w="10653"/>
      <w:jc w:val="left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  <w:tblCellMar>
        <w:top w:type="dxa" w:w="0"/>
        <w:left w:type="dxa" w:w="0"/>
        <w:bottom w:type="dxa" w:w="0"/>
        <w:right w:type="dxa" w:w="0"/>
      </w:tblCellMar>
    </w:tblPr>
    <w:tblGrid>
      <w:gridCol w:w="3551"/>
      <w:gridCol w:w="3551"/>
      <w:gridCol w:w="3551"/>
    </w:tblGrid>
    <w:tr>
      <w:trPr>
        <w:cantSplit/>
        <w:trHeight w:val="180" w:hRule="exact"/>
      </w:trPr>
      <w:tc>
        <w:tcPr>
          <w:tcW w:type="dxa" w:w="3551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0"/>
            <w:bottom w:type="dxa" w:w="0"/>
            <w:right w:type="dxa" w:w="0"/>
          </w:tcMar>
          <w:vAlign w:val="top"/>
        </w:tcPr>
        <w:p>
          <w:pPr>
            <w:spacing w:after="0" w:before="0" w:line="221" w:lineRule="auto"/>
            <w:jc w:val="left"/>
          </w:pPr>
          <w:r>
            <w:rPr>
              <w:b w:val="false"/>
              <w:bCs w:val="false"/>
              <w:color w:val="6A6D74"/>
              <w:sz w:val="15"/>
              <w:szCs w:val="15"/>
            </w:rPr>
            <w:t xml:space="preserve">Character Traits Graphic Organizer</w:t>
          </w:r>
        </w:p>
      </w:tc>
      <w:tc>
        <w:tcPr>
          <w:tcW w:type="dxa" w:w="3551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0"/>
            <w:bottom w:type="dxa" w:w="0"/>
            <w:right w:type="dxa" w:w="0"/>
          </w:tcMar>
          <w:vAlign w:val="top"/>
        </w:tcPr>
        <w:p>
          <w:pPr>
            <w:spacing w:after="0" w:before="0" w:line="221" w:lineRule="auto"/>
            <w:jc w:val="center"/>
          </w:pPr>
        </w:p>
      </w:tc>
      <w:tc>
        <w:tcPr>
          <w:tcW w:type="dxa" w:w="3551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0"/>
            <w:bottom w:type="dxa" w:w="0"/>
            <w:right w:type="dxa" w:w="0"/>
          </w:tcMar>
          <w:vAlign w:val="top"/>
        </w:tcPr>
        <w:p>
          <w:pPr>
            <w:spacing w:after="0" w:before="0" w:line="221" w:lineRule="auto"/>
            <w:jc w:val="right"/>
          </w:pPr>
          <w:r>
            <w:rPr>
              <w:b w:val="false"/>
              <w:bCs w:val="false"/>
              <w:color w:val="6A6D74"/>
              <w:sz w:val="15"/>
              <w:szCs w:val="15"/>
            </w:rPr>
            <w:t xml:space="preserve">emstudio.pro</w:t>
          </w:r>
        </w:p>
      </w:tc>
    </w:tr>
  </w:tbl>
  <w:p>
    <w:pPr>
      <w:pStyle w:val="Spacer"/>
      <w:spacing w:after="0" w:before="0" w:line="240" w:lineRule="auto"/>
      <w:rPr>
        <w:sz w:val="2"/>
        <w:szCs w:val="2"/>
      </w:rPr>
    </w:pPr>
    <w:r>
      <w:rPr>
        <w:sz w:val="2"/>
        <w:szCs w:val="2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mbedTrueTypeFonts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DM Sans" w:cs="DM Sans" w:eastAsia="DM Sans" w:hAnsi="DM Sans"/>
        <w:color w:val="2D3037"/>
        <w:sz w:val="21"/>
        <w:szCs w:val="21"/>
      </w:rPr>
    </w:rPrDefault>
    <w:pPrDefault>
      <w:pPr>
        <w:spacing w:after="0" w:before="0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Spacer">
    <w:name w:val="Spacer"/>
    <w:basedOn w:val="Normal"/>
    <w:pPr>
      <w:spacing w:after="0" w:before="0"/>
    </w:pPr>
    <w:rPr>
      <w:sz w:val="2"/>
      <w:szCs w:val="2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image" Target="media/6432c24c8b8a4ed7bb9cbab3b6e51ec020dc5485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Character Traits Graphic Organizer</dc:title>
  <dc:subject>Graphic Organizer Templates</dc:subject>
  <dc:creator>EMStudio</dc:creator>
  <dc:description>Character Traits Graphic Organizer, a free printable from emstudio.pro</dc:description>
  <cp:lastModifiedBy>EMStudio</cp:lastModifiedBy>
  <cp:revision>1</cp:revision>
  <dcterms:created xsi:type="dcterms:W3CDTF">2026-10-13T00:00:00Z</dcterms:created>
  <dcterms:modified xsi:type="dcterms:W3CDTF">2026-10-13T00:00:00Z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